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098"/>
        <w:gridCol w:w="45"/>
        <w:gridCol w:w="2790"/>
        <w:gridCol w:w="990"/>
        <w:gridCol w:w="945"/>
        <w:gridCol w:w="60"/>
        <w:gridCol w:w="942"/>
        <w:gridCol w:w="108"/>
        <w:gridCol w:w="1241"/>
        <w:gridCol w:w="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780" w:hRule="atLeast"/>
        </w:trPr>
        <w:tc>
          <w:tcPr>
            <w:tcW w:w="90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三亚市XX小区物业管理委员会候选人资格评分表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（该评分表用于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小区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物管会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候选人评选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691" w:hRule="atLeast"/>
        </w:trPr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候选人姓名：</w:t>
            </w:r>
          </w:p>
        </w:tc>
        <w:tc>
          <w:tcPr>
            <w:tcW w:w="4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联系电话：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656" w:hRule="atLeast"/>
        </w:trPr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房号：</w:t>
            </w:r>
          </w:p>
        </w:tc>
        <w:tc>
          <w:tcPr>
            <w:tcW w:w="4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1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600" w:hRule="atLeast"/>
        </w:trPr>
        <w:tc>
          <w:tcPr>
            <w:tcW w:w="90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第一部分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承诺准入项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69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承诺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事项</w:t>
            </w:r>
          </w:p>
        </w:tc>
        <w:tc>
          <w:tcPr>
            <w:tcW w:w="4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审查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事项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及法规依据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结果</w:t>
            </w:r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03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主体资格</w:t>
            </w:r>
          </w:p>
        </w:tc>
        <w:tc>
          <w:tcPr>
            <w:tcW w:w="4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具有完全民事行为能力（《海南经济特区物业管理条例》第二十六条）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□是 </w:t>
            </w:r>
          </w:p>
        </w:tc>
        <w:tc>
          <w:tcPr>
            <w:tcW w:w="134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186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失信犯罪</w:t>
            </w:r>
          </w:p>
        </w:tc>
        <w:tc>
          <w:tcPr>
            <w:tcW w:w="4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未被列为失信被执行人（《三亚市物业管理委员会指导规则》第九条第三项）</w:t>
            </w:r>
            <w:r>
              <w:rPr>
                <w:rStyle w:val="5"/>
                <w:color w:val="auto"/>
                <w:lang w:val="en-US" w:eastAsia="zh-CN" w:bidi="ar"/>
              </w:rPr>
              <w:br w:type="textWrapping"/>
            </w:r>
            <w:r>
              <w:rPr>
                <w:rStyle w:val="5"/>
                <w:color w:val="auto"/>
                <w:lang w:val="en-US" w:eastAsia="zh-CN" w:bidi="ar"/>
              </w:rPr>
              <w:t>2. 未受到刑事处罚，无犯罪记录（《三亚市物业管理实施办法》第三十三条）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□是 </w:t>
            </w:r>
          </w:p>
        </w:tc>
        <w:tc>
          <w:tcPr>
            <w:tcW w:w="134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1878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利益冲突</w:t>
            </w:r>
          </w:p>
        </w:tc>
        <w:tc>
          <w:tcPr>
            <w:tcW w:w="4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本人、配偶及其直系亲属与本小区物业服务人无直接利益关系（《海南经济特区物业管理条例》第二十六条第四项、《三亚市物业管理委员会指导规则》第九条第四项）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□是 </w:t>
            </w:r>
          </w:p>
        </w:tc>
        <w:tc>
          <w:tcPr>
            <w:tcW w:w="134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065" w:hRule="atLeast"/>
        </w:trPr>
        <w:tc>
          <w:tcPr>
            <w:tcW w:w="90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"/>
              </w:rPr>
              <w:t>本人承诺符合以上事项要求，如有违反将自行退出评选。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" w:bidi="ar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签字：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single"/>
                <w:lang w:val="en-US" w:eastAsia="zh"/>
              </w:rPr>
              <w:t xml:space="preserve">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760" w:hRule="atLeast"/>
        </w:trPr>
        <w:tc>
          <w:tcPr>
            <w:tcW w:w="90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2"/>
            <w:noWrap w:val="0"/>
            <w:vAlign w:val="bottom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第二部分 综合评分项（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承诺准入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通过后进行评分，总分10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eastAsia="zh"/>
              </w:rPr>
              <w:t>自评分</w:t>
            </w: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eastAsia="zh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eastAsia="zh"/>
              </w:rPr>
              <w:t>佐证材料</w:t>
            </w: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eastAsia="zh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eastAsia="zh"/>
              </w:rPr>
              <w:t>审核资料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综合素养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1、具备较强沟通、协调、组织能力，热心小区公益事业；（10分</w:t>
            </w:r>
            <w:r>
              <w:rPr>
                <w:rStyle w:val="5"/>
                <w:lang w:val="en-US" w:eastAsia="zh" w:bidi="ar"/>
              </w:rPr>
              <w:t>）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" w:bidi="ar"/>
              </w:rPr>
              <w:t>2、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身心健康，有精力开展工作。（10分）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20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2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中共党员身份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具有中共党员身份。（20分）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20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"/>
              </w:rPr>
              <w:t>提供佐证</w:t>
            </w:r>
          </w:p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职务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与荣誉称号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人大代表、政协委员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（10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2. 获得劳动模范、道德模范、优秀志愿者等荣誉称号的</w:t>
            </w:r>
            <w:r>
              <w:rPr>
                <w:rStyle w:val="5"/>
                <w:lang w:val="en-US" w:eastAsia="zh" w:bidi="ar"/>
              </w:rPr>
              <w:t>（10</w:t>
            </w:r>
            <w:r>
              <w:rPr>
                <w:rStyle w:val="5"/>
                <w:lang w:val="en-US" w:eastAsia="zh-CN" w:bidi="ar"/>
              </w:rPr>
              <w:t>分</w:t>
            </w:r>
            <w:r>
              <w:rPr>
                <w:rStyle w:val="5"/>
                <w:lang w:val="en-US" w:eastAsia="zh" w:bidi="ar"/>
              </w:rPr>
              <w:t>）</w:t>
            </w:r>
            <w:r>
              <w:rPr>
                <w:rStyle w:val="5"/>
                <w:lang w:val="en-US" w:eastAsia="zh-CN" w:bidi="ar"/>
              </w:rPr>
              <w:t>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20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"/>
              </w:rPr>
              <w:t>提供佐证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具备一定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群众基础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和良好邻里关系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获得本小区10名及以上业主联名推荐的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（5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 xml:space="preserve">2. </w:t>
            </w:r>
            <w:r>
              <w:rPr>
                <w:rStyle w:val="5"/>
                <w:lang w:val="en-US" w:eastAsia="zh" w:bidi="ar"/>
              </w:rPr>
              <w:t>邻里同楼栋3名以上</w:t>
            </w:r>
            <w:r>
              <w:rPr>
                <w:rStyle w:val="5"/>
                <w:lang w:val="en-US" w:eastAsia="zh-CN" w:bidi="ar"/>
              </w:rPr>
              <w:t>业主</w:t>
            </w:r>
            <w:r>
              <w:rPr>
                <w:rStyle w:val="5"/>
                <w:lang w:val="en-US" w:eastAsia="zh" w:bidi="ar"/>
              </w:rPr>
              <w:t>推荐的（</w:t>
            </w:r>
            <w:r>
              <w:rPr>
                <w:rStyle w:val="5"/>
                <w:lang w:val="en-US" w:eastAsia="zh-CN" w:bidi="ar"/>
              </w:rPr>
              <w:t>5分</w:t>
            </w:r>
            <w:r>
              <w:rPr>
                <w:rStyle w:val="5"/>
                <w:lang w:val="en-US" w:eastAsia="zh" w:bidi="ar"/>
              </w:rPr>
              <w:t>）</w:t>
            </w:r>
            <w:r>
              <w:rPr>
                <w:rStyle w:val="5"/>
                <w:lang w:val="en-US" w:eastAsia="zh-CN" w:bidi="ar"/>
              </w:rPr>
              <w:t>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"/>
              </w:rPr>
              <w:t>提供佐证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小区居住时长与履职时间保障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本小区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每年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至少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6个月及以上，</w:t>
            </w:r>
            <w:r>
              <w:rPr>
                <w:rStyle w:val="5"/>
                <w:lang w:val="en-US" w:eastAsia="zh-CN" w:bidi="ar"/>
              </w:rPr>
              <w:t>有充足的时间履行委员职责</w:t>
            </w:r>
            <w:r>
              <w:rPr>
                <w:rStyle w:val="5"/>
                <w:lang w:val="en-US" w:eastAsia="zh" w:bidi="ar"/>
              </w:rPr>
              <w:t>（</w:t>
            </w:r>
            <w:r>
              <w:rPr>
                <w:rStyle w:val="5"/>
                <w:lang w:val="en-US" w:eastAsia="zh-CN" w:bidi="ar"/>
              </w:rPr>
              <w:t>1</w:t>
            </w:r>
            <w:r>
              <w:rPr>
                <w:rStyle w:val="5"/>
                <w:lang w:val="en-US" w:eastAsia="zh" w:bidi="ar"/>
              </w:rPr>
              <w:t>0</w:t>
            </w:r>
            <w:r>
              <w:rPr>
                <w:rStyle w:val="5"/>
                <w:lang w:val="en-US" w:eastAsia="zh-CN" w:bidi="ar"/>
              </w:rPr>
              <w:t>分</w:t>
            </w:r>
            <w:r>
              <w:rPr>
                <w:rStyle w:val="5"/>
                <w:lang w:val="en-US" w:eastAsia="zh" w:bidi="ar"/>
              </w:rPr>
              <w:t>）</w:t>
            </w:r>
            <w:r>
              <w:rPr>
                <w:rStyle w:val="5"/>
                <w:lang w:val="en-US" w:eastAsia="zh-CN" w:bidi="ar"/>
              </w:rPr>
              <w:t>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"/>
              </w:rPr>
              <w:t>提供佐证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履职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能力储备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具备财务、法律、工程、管理等相关专业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"/>
              </w:rPr>
              <w:t>知识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或从事过相关工作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 xml:space="preserve">2.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具备一定的基层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"/>
              </w:rPr>
              <w:t>工作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经验（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"/>
              </w:rPr>
              <w:t>从事过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楼栋长、网格员、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"/>
              </w:rPr>
              <w:t>社区志愿者、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村居工作者、城管、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派出所、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消防、调解、社工、街道乡镇工作者等基层工作）</w:t>
            </w:r>
            <w:r>
              <w:rPr>
                <w:rStyle w:val="5"/>
                <w:lang w:val="en-US" w:eastAsia="zh" w:bidi="ar"/>
              </w:rPr>
              <w:t>（</w:t>
            </w:r>
            <w:r>
              <w:rPr>
                <w:rStyle w:val="5"/>
                <w:lang w:val="en-US" w:eastAsia="zh-CN" w:bidi="ar"/>
              </w:rPr>
              <w:t>5分</w:t>
            </w:r>
            <w:r>
              <w:rPr>
                <w:rStyle w:val="5"/>
                <w:lang w:val="en-US" w:eastAsia="zh" w:bidi="ar"/>
              </w:rPr>
              <w:t>）</w:t>
            </w:r>
            <w:r>
              <w:rPr>
                <w:rStyle w:val="5"/>
                <w:lang w:val="en-US" w:eastAsia="zh-CN" w:bidi="ar"/>
              </w:rPr>
              <w:t>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"/>
              </w:rPr>
              <w:t>提供佐证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履行业主义务与遵守规约情况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按时足额交纳物业费、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水电费、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公摊费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。（10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"/>
              </w:rPr>
              <w:t>提供佐证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60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合计总分</w:t>
            </w:r>
          </w:p>
        </w:tc>
        <w:tc>
          <w:tcPr>
            <w:tcW w:w="69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300" w:hRule="atLeast"/>
        </w:trPr>
        <w:tc>
          <w:tcPr>
            <w:tcW w:w="1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审核人：</w:t>
            </w:r>
          </w:p>
        </w:tc>
        <w:tc>
          <w:tcPr>
            <w:tcW w:w="58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复核人：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85" w:hRule="atLeast"/>
        </w:trPr>
        <w:tc>
          <w:tcPr>
            <w:tcW w:w="1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审核日期：</w:t>
            </w:r>
          </w:p>
        </w:tc>
        <w:tc>
          <w:tcPr>
            <w:tcW w:w="58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85" w:hRule="atLeast"/>
        </w:trPr>
        <w:tc>
          <w:tcPr>
            <w:tcW w:w="1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评分说明</w:t>
            </w:r>
          </w:p>
        </w:tc>
        <w:tc>
          <w:tcPr>
            <w:tcW w:w="58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85" w:hRule="atLeast"/>
        </w:trPr>
        <w:tc>
          <w:tcPr>
            <w:tcW w:w="78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候选人报名数超出预组建人数，应研究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启动评选程序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事宜。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85" w:hRule="atLeast"/>
        </w:trPr>
        <w:tc>
          <w:tcPr>
            <w:tcW w:w="78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.本评分表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由两部分组成，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highlight w:val="none"/>
                <w:u w:val="none"/>
                <w:lang w:val="en-US" w:eastAsia="zh" w:bidi="ar"/>
              </w:rPr>
              <w:t>第一部分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实行"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承诺准入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制"，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不符合第一部分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承诺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事项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自行退出候选人评选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360" w:hRule="atLeast"/>
        </w:trPr>
        <w:tc>
          <w:tcPr>
            <w:tcW w:w="78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.本评分表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" w:bidi="ar"/>
              </w:rPr>
              <w:t>第二部分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总分10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分，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依据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赋分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作为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物业管理委员会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人选的参考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，未进入物业管理委员会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可依条件研究列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为候补委员；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40" w:hRule="atLeast"/>
        </w:trPr>
        <w:tc>
          <w:tcPr>
            <w:tcW w:w="78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.同栋楼如出现多个候选人，得分最高者当选委员；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85" w:hRule="atLeast"/>
        </w:trPr>
        <w:tc>
          <w:tcPr>
            <w:tcW w:w="78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末位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如出现分值相同的候选人，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可采用集体研究或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随机抽取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方式确定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。采取随机抽取方式的应邀请当事人参加，共同见证抽取，并制作留存随机抽取过程的影像资料。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85" w:hRule="atLeast"/>
        </w:trPr>
        <w:tc>
          <w:tcPr>
            <w:tcW w:w="78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审核人为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社区（村）党组织、居（村）民委员会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复核人为区住房和城乡建设局；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85" w:hRule="atLeast"/>
        </w:trPr>
        <w:tc>
          <w:tcPr>
            <w:tcW w:w="78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评分结果需在小区显著位置公示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，接受业主监督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85" w:hRule="atLeast"/>
        </w:trPr>
        <w:tc>
          <w:tcPr>
            <w:tcW w:w="78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候选人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应提供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准确的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佐证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材料，以便快速审核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限期内不提交的影响审核结果。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85" w:hRule="atLeast"/>
        </w:trPr>
        <w:tc>
          <w:tcPr>
            <w:tcW w:w="78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9、该评分表可作为小区候选人推优工作的参考做法，但不是唯一做法。各区住建部门在指导中可根据小区情况开展更符合实际的推优工作。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85" w:hRule="atLeast"/>
        </w:trPr>
        <w:tc>
          <w:tcPr>
            <w:tcW w:w="78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10.举报人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举报事项时，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提供具体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书面材料至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</w:rPr>
              <w:t>辖区的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住房和城乡建设局。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00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A216C"/>
    <w:rsid w:val="023F66B6"/>
    <w:rsid w:val="03A8028B"/>
    <w:rsid w:val="04506958"/>
    <w:rsid w:val="04D85491"/>
    <w:rsid w:val="055661F0"/>
    <w:rsid w:val="05F47EFD"/>
    <w:rsid w:val="06F35CC1"/>
    <w:rsid w:val="07BB67DE"/>
    <w:rsid w:val="07C338E5"/>
    <w:rsid w:val="07D1E733"/>
    <w:rsid w:val="07DE427B"/>
    <w:rsid w:val="08C63632"/>
    <w:rsid w:val="09862E1C"/>
    <w:rsid w:val="09D1305B"/>
    <w:rsid w:val="09F5249E"/>
    <w:rsid w:val="0AAC68B2"/>
    <w:rsid w:val="0ABF0394"/>
    <w:rsid w:val="0BE67BA2"/>
    <w:rsid w:val="0C321039"/>
    <w:rsid w:val="0C831895"/>
    <w:rsid w:val="0D4C612B"/>
    <w:rsid w:val="0E0B38F0"/>
    <w:rsid w:val="0F6FE117"/>
    <w:rsid w:val="0FC54DFB"/>
    <w:rsid w:val="121D3BF2"/>
    <w:rsid w:val="12D44BF8"/>
    <w:rsid w:val="1347361C"/>
    <w:rsid w:val="14025795"/>
    <w:rsid w:val="15BF56EC"/>
    <w:rsid w:val="17857858"/>
    <w:rsid w:val="17FBAA25"/>
    <w:rsid w:val="183323C1"/>
    <w:rsid w:val="18581E27"/>
    <w:rsid w:val="18D05E62"/>
    <w:rsid w:val="191A70DD"/>
    <w:rsid w:val="1A4F18F8"/>
    <w:rsid w:val="1BB2184F"/>
    <w:rsid w:val="1BB67591"/>
    <w:rsid w:val="1C136791"/>
    <w:rsid w:val="1C705992"/>
    <w:rsid w:val="1D8A4831"/>
    <w:rsid w:val="1D970CFC"/>
    <w:rsid w:val="203B0065"/>
    <w:rsid w:val="212A1E87"/>
    <w:rsid w:val="223C00C4"/>
    <w:rsid w:val="228E1754"/>
    <w:rsid w:val="26541E80"/>
    <w:rsid w:val="26D7485F"/>
    <w:rsid w:val="27DF676A"/>
    <w:rsid w:val="29A70519"/>
    <w:rsid w:val="29B64C00"/>
    <w:rsid w:val="2AD34978"/>
    <w:rsid w:val="2BF3E9E9"/>
    <w:rsid w:val="2BF5B98A"/>
    <w:rsid w:val="2BFBF61C"/>
    <w:rsid w:val="2C8114F5"/>
    <w:rsid w:val="2F6B7F53"/>
    <w:rsid w:val="2FC63315"/>
    <w:rsid w:val="2FDB81FF"/>
    <w:rsid w:val="2FFB15BE"/>
    <w:rsid w:val="2FFF43FD"/>
    <w:rsid w:val="30032221"/>
    <w:rsid w:val="3028142A"/>
    <w:rsid w:val="31D245A1"/>
    <w:rsid w:val="3324544E"/>
    <w:rsid w:val="336B25B7"/>
    <w:rsid w:val="35FD1CE8"/>
    <w:rsid w:val="361909F0"/>
    <w:rsid w:val="36237179"/>
    <w:rsid w:val="37B207B5"/>
    <w:rsid w:val="38561A88"/>
    <w:rsid w:val="39162FC5"/>
    <w:rsid w:val="3A145757"/>
    <w:rsid w:val="3AB6680E"/>
    <w:rsid w:val="3B1FC0B8"/>
    <w:rsid w:val="3BBB923B"/>
    <w:rsid w:val="3C544530"/>
    <w:rsid w:val="3CC33464"/>
    <w:rsid w:val="3CF655E7"/>
    <w:rsid w:val="3D2F28A7"/>
    <w:rsid w:val="3D3B2FFA"/>
    <w:rsid w:val="3DBE93DA"/>
    <w:rsid w:val="3DD7988C"/>
    <w:rsid w:val="3DF7BFD7"/>
    <w:rsid w:val="3DFEB7B8"/>
    <w:rsid w:val="3E1877DF"/>
    <w:rsid w:val="3EAB0813"/>
    <w:rsid w:val="3F0DC047"/>
    <w:rsid w:val="3F1B30E3"/>
    <w:rsid w:val="3F3E5024"/>
    <w:rsid w:val="3FC2B497"/>
    <w:rsid w:val="3FC96FE3"/>
    <w:rsid w:val="3FDD3A83"/>
    <w:rsid w:val="3FFA1F83"/>
    <w:rsid w:val="40A7345C"/>
    <w:rsid w:val="41665716"/>
    <w:rsid w:val="42C86420"/>
    <w:rsid w:val="46396545"/>
    <w:rsid w:val="46B92E08"/>
    <w:rsid w:val="46F74436"/>
    <w:rsid w:val="48943F06"/>
    <w:rsid w:val="48A416BB"/>
    <w:rsid w:val="495C2C76"/>
    <w:rsid w:val="4A030305"/>
    <w:rsid w:val="4A851D59"/>
    <w:rsid w:val="4C9269AF"/>
    <w:rsid w:val="4CBD57DA"/>
    <w:rsid w:val="4E2E53F7"/>
    <w:rsid w:val="4FF767F0"/>
    <w:rsid w:val="4FFD1850"/>
    <w:rsid w:val="50D61560"/>
    <w:rsid w:val="51402E7D"/>
    <w:rsid w:val="52B72CCB"/>
    <w:rsid w:val="52D01FDF"/>
    <w:rsid w:val="54E0475B"/>
    <w:rsid w:val="555E1B24"/>
    <w:rsid w:val="5627DCBF"/>
    <w:rsid w:val="562C1C22"/>
    <w:rsid w:val="56E878F7"/>
    <w:rsid w:val="577B076B"/>
    <w:rsid w:val="57BFAC82"/>
    <w:rsid w:val="57E7875B"/>
    <w:rsid w:val="58474AF1"/>
    <w:rsid w:val="58BF6D7E"/>
    <w:rsid w:val="59266DFD"/>
    <w:rsid w:val="5966544B"/>
    <w:rsid w:val="5E341674"/>
    <w:rsid w:val="5E4F37E3"/>
    <w:rsid w:val="5F1D47FE"/>
    <w:rsid w:val="5FDDD516"/>
    <w:rsid w:val="5FFFC578"/>
    <w:rsid w:val="60844B35"/>
    <w:rsid w:val="60B116A2"/>
    <w:rsid w:val="612001E9"/>
    <w:rsid w:val="61B01959"/>
    <w:rsid w:val="624D53FA"/>
    <w:rsid w:val="6299063F"/>
    <w:rsid w:val="653D3504"/>
    <w:rsid w:val="67C972D1"/>
    <w:rsid w:val="67F5486F"/>
    <w:rsid w:val="67FDBBB2"/>
    <w:rsid w:val="696279DD"/>
    <w:rsid w:val="6A7A81F5"/>
    <w:rsid w:val="6AE71EA9"/>
    <w:rsid w:val="6B3E7FD6"/>
    <w:rsid w:val="6B9E83C0"/>
    <w:rsid w:val="6BFD3266"/>
    <w:rsid w:val="6C2471CC"/>
    <w:rsid w:val="6CC30793"/>
    <w:rsid w:val="6CCD5F1A"/>
    <w:rsid w:val="6DED9857"/>
    <w:rsid w:val="6EF2535F"/>
    <w:rsid w:val="6F1979C2"/>
    <w:rsid w:val="6F6124E5"/>
    <w:rsid w:val="6F633C29"/>
    <w:rsid w:val="6FBFD42A"/>
    <w:rsid w:val="6FED2A2E"/>
    <w:rsid w:val="6FF5DF03"/>
    <w:rsid w:val="719C5A56"/>
    <w:rsid w:val="719E17CE"/>
    <w:rsid w:val="71E116BB"/>
    <w:rsid w:val="728269FA"/>
    <w:rsid w:val="72CF972F"/>
    <w:rsid w:val="72F0605A"/>
    <w:rsid w:val="73463ECB"/>
    <w:rsid w:val="73530396"/>
    <w:rsid w:val="73774935"/>
    <w:rsid w:val="74911176"/>
    <w:rsid w:val="74B82BA7"/>
    <w:rsid w:val="74CC0AA9"/>
    <w:rsid w:val="755503F6"/>
    <w:rsid w:val="75AD0232"/>
    <w:rsid w:val="768C42EB"/>
    <w:rsid w:val="76B771DA"/>
    <w:rsid w:val="76C45833"/>
    <w:rsid w:val="76DD6FCD"/>
    <w:rsid w:val="76EF72C8"/>
    <w:rsid w:val="77B21B30"/>
    <w:rsid w:val="77EDAC5C"/>
    <w:rsid w:val="77FCCA3E"/>
    <w:rsid w:val="77FE691F"/>
    <w:rsid w:val="77FF6856"/>
    <w:rsid w:val="786F5C73"/>
    <w:rsid w:val="79BFA810"/>
    <w:rsid w:val="7A4D34D2"/>
    <w:rsid w:val="7A77A0F0"/>
    <w:rsid w:val="7A7E8B5D"/>
    <w:rsid w:val="7A7FA9B1"/>
    <w:rsid w:val="7B452CBB"/>
    <w:rsid w:val="7B7761DB"/>
    <w:rsid w:val="7CD662C0"/>
    <w:rsid w:val="7CFD3FA9"/>
    <w:rsid w:val="7D115EC7"/>
    <w:rsid w:val="7D7B05C7"/>
    <w:rsid w:val="7DCEE69B"/>
    <w:rsid w:val="7EEEF00C"/>
    <w:rsid w:val="7EEF67EF"/>
    <w:rsid w:val="7EF641B9"/>
    <w:rsid w:val="7EFD4309"/>
    <w:rsid w:val="7F166E48"/>
    <w:rsid w:val="7F203823"/>
    <w:rsid w:val="7F6EE322"/>
    <w:rsid w:val="7FAD05E0"/>
    <w:rsid w:val="7FAF8338"/>
    <w:rsid w:val="7FBBEDED"/>
    <w:rsid w:val="7FBFEE2B"/>
    <w:rsid w:val="7FE6803F"/>
    <w:rsid w:val="7FEEAAEE"/>
    <w:rsid w:val="7FFEA3F3"/>
    <w:rsid w:val="92FE183B"/>
    <w:rsid w:val="A05F419D"/>
    <w:rsid w:val="AF6E70DE"/>
    <w:rsid w:val="B26F7856"/>
    <w:rsid w:val="B7FF1088"/>
    <w:rsid w:val="BAB3EC14"/>
    <w:rsid w:val="BABFA009"/>
    <w:rsid w:val="BB7D9BE7"/>
    <w:rsid w:val="BF0FC751"/>
    <w:rsid w:val="BF7F0CD5"/>
    <w:rsid w:val="BFDF4DBD"/>
    <w:rsid w:val="BFFB7D9C"/>
    <w:rsid w:val="BFFFEA90"/>
    <w:rsid w:val="CBE7B46D"/>
    <w:rsid w:val="CE5FBD8E"/>
    <w:rsid w:val="CFBFDB14"/>
    <w:rsid w:val="DADF1751"/>
    <w:rsid w:val="DBDB2803"/>
    <w:rsid w:val="DCFB1A3D"/>
    <w:rsid w:val="DEFF7C81"/>
    <w:rsid w:val="DF6762FC"/>
    <w:rsid w:val="DF737201"/>
    <w:rsid w:val="DF7D08A9"/>
    <w:rsid w:val="DFEF2F66"/>
    <w:rsid w:val="DFFBAFEB"/>
    <w:rsid w:val="DFFE49AA"/>
    <w:rsid w:val="DFFF98DF"/>
    <w:rsid w:val="E5FDD802"/>
    <w:rsid w:val="EEFF43FF"/>
    <w:rsid w:val="EF7F8E42"/>
    <w:rsid w:val="EFDF50C8"/>
    <w:rsid w:val="F4FE98A3"/>
    <w:rsid w:val="F6FF83D5"/>
    <w:rsid w:val="F78F0F35"/>
    <w:rsid w:val="F7B920AE"/>
    <w:rsid w:val="F7EFE1A7"/>
    <w:rsid w:val="F7FB5579"/>
    <w:rsid w:val="F7FDB720"/>
    <w:rsid w:val="F9B3A707"/>
    <w:rsid w:val="F9C5B30F"/>
    <w:rsid w:val="FBB7F836"/>
    <w:rsid w:val="FBF76EEC"/>
    <w:rsid w:val="FBFEA349"/>
    <w:rsid w:val="FBFED84A"/>
    <w:rsid w:val="FCFE8C9D"/>
    <w:rsid w:val="FD7F6961"/>
    <w:rsid w:val="FDAF4943"/>
    <w:rsid w:val="FDDBCE61"/>
    <w:rsid w:val="FDFF853A"/>
    <w:rsid w:val="FE7F2F60"/>
    <w:rsid w:val="FEB7C5F2"/>
    <w:rsid w:val="FEBDFA1C"/>
    <w:rsid w:val="FEF07FE2"/>
    <w:rsid w:val="FF7B3D50"/>
    <w:rsid w:val="FF7FE9F8"/>
    <w:rsid w:val="FF8F3831"/>
    <w:rsid w:val="FFBC4B78"/>
    <w:rsid w:val="FFBF7184"/>
    <w:rsid w:val="FFD24E69"/>
    <w:rsid w:val="FFEF22CA"/>
    <w:rsid w:val="FFFE3E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jc w:val="center"/>
    </w:pPr>
    <w:rPr>
      <w:rFonts w:ascii="Times New Roman" w:hAnsi="Times New Roman" w:eastAsia="华文中宋"/>
      <w:b/>
      <w:bCs/>
      <w:sz w:val="44"/>
      <w:szCs w:val="44"/>
    </w:rPr>
  </w:style>
  <w:style w:type="character" w:customStyle="1" w:styleId="5">
    <w:name w:val="font2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3935</Words>
  <Characters>3957</Characters>
  <Lines>1</Lines>
  <Paragraphs>1</Paragraphs>
  <TotalTime>28.3333333333333</TotalTime>
  <ScaleCrop>false</ScaleCrop>
  <LinksUpToDate>false</LinksUpToDate>
  <CharactersWithSpaces>4083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2014-11-15T12:08:00Z</dcterms:created>
  <dc:creator>Administrator</dc:creator>
  <cp:lastModifiedBy>USER</cp:lastModifiedBy>
  <cp:lastPrinted>2024-03-17T01:53:35Z</cp:lastPrinted>
  <dcterms:modified xsi:type="dcterms:W3CDTF">2026-08-06T18:02:06Z</dcterms:modified>
  <dc:title>三亚市物业管理委员会指导规则（试行）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8D4965CD746717F577792766E228893F</vt:lpwstr>
  </property>
  <property fmtid="{D5CDD505-2E9C-101B-9397-08002B2CF9AE}" pid="4" name="KSOTemplateDocerSaveRecord">
    <vt:lpwstr>eyJoZGlkIjoiODE0YTA5OWY3OThlYmU4NTU2ZmRhOTYwYmI0YzE4Y2QiLCJ1c2VySWQiOiIyODgwODI2OTQifQ==</vt:lpwstr>
  </property>
</Properties>
</file>