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F039160">
      <w:pPr>
        <w:numPr>
          <w:numId w:val="0"/>
        </w:numPr>
        <w:bidi w:val="0"/>
        <w:ind w:firstLine="1446" w:firstLineChars="400"/>
        <w:jc w:val="both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三亚市装修垃圾清运指南（运输企业）</w:t>
      </w:r>
    </w:p>
    <w:p w14:paraId="0242F36A">
      <w:pPr>
        <w:numPr>
          <w:ilvl w:val="0"/>
          <w:numId w:val="0"/>
        </w:numPr>
        <w:bidi w:val="0"/>
        <w:ind w:left="210" w:leftChars="0" w:firstLine="0" w:firstLineChars="0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 w:asciiTheme="minorHAnsi" w:hAnsiTheme="minorHAnsi" w:eastAsiaTheme="minorEastAsia" w:cstheme="minorBidi"/>
          <w:b/>
          <w:bCs/>
          <w:kern w:val="2"/>
          <w:sz w:val="28"/>
          <w:szCs w:val="36"/>
          <w:lang w:val="en-US" w:eastAsia="zh-CN" w:bidi="ar-SA"/>
        </w:rPr>
        <w:t>一、</w:t>
      </w:r>
      <w:r>
        <w:rPr>
          <w:rFonts w:hint="eastAsia"/>
          <w:b/>
          <w:bCs/>
          <w:sz w:val="28"/>
          <w:szCs w:val="36"/>
          <w:lang w:val="en-US" w:eastAsia="zh-CN"/>
        </w:rPr>
        <w:t xml:space="preserve">微信搜索小程序： “建筑垃圾业务”，点击进入业务小程序。如图 </w:t>
      </w:r>
      <w:r>
        <w:rPr>
          <w:b/>
          <w:bCs/>
          <w:sz w:val="28"/>
          <w:szCs w:val="36"/>
          <w:lang w:val="en-US" w:eastAsia="zh-CN"/>
        </w:rPr>
        <w:t xml:space="preserve">1-1 </w:t>
      </w:r>
      <w:r>
        <w:rPr>
          <w:rFonts w:hint="eastAsia"/>
          <w:b/>
          <w:bCs/>
          <w:sz w:val="28"/>
          <w:szCs w:val="36"/>
          <w:lang w:val="en-US" w:eastAsia="zh-CN"/>
        </w:rPr>
        <w:t>所示</w:t>
      </w:r>
    </w:p>
    <w:p w14:paraId="6504CC5D">
      <w:pPr>
        <w:numPr>
          <w:ilvl w:val="0"/>
          <w:numId w:val="0"/>
        </w:num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       </w:t>
      </w: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3765550" cy="1513205"/>
            <wp:effectExtent l="0" t="0" r="13970" b="10795"/>
            <wp:docPr id="3" name="图片 3" descr="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65550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283B3">
      <w:pPr>
        <w:numPr>
          <w:ilvl w:val="0"/>
          <w:numId w:val="0"/>
        </w:numPr>
        <w:bidi w:val="0"/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图1-1</w:t>
      </w:r>
    </w:p>
    <w:p w14:paraId="2234C867">
      <w:pPr>
        <w:numPr>
          <w:ilvl w:val="0"/>
          <w:numId w:val="0"/>
        </w:numPr>
        <w:ind w:left="210" w:leftChars="0" w:firstLine="0" w:firstLineChars="0"/>
        <w:jc w:val="both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 w:asciiTheme="minorHAnsi" w:hAnsiTheme="minorHAnsi" w:eastAsiaTheme="minorEastAsia" w:cstheme="minorBidi"/>
          <w:b/>
          <w:bCs/>
          <w:kern w:val="2"/>
          <w:sz w:val="28"/>
          <w:szCs w:val="28"/>
          <w:lang w:val="en-US" w:eastAsia="zh-CN" w:bidi="ar-SA"/>
        </w:rPr>
        <w:t>二、</w:t>
      </w:r>
      <w:r>
        <w:rPr>
          <w:rFonts w:hint="eastAsia"/>
          <w:b/>
          <w:bCs/>
          <w:sz w:val="28"/>
          <w:szCs w:val="28"/>
          <w:lang w:val="en-US" w:eastAsia="zh-CN"/>
        </w:rPr>
        <w:t>选择所在地区。</w:t>
      </w:r>
    </w:p>
    <w:p w14:paraId="57B82295">
      <w:pPr>
        <w:numPr>
          <w:ilvl w:val="0"/>
          <w:numId w:val="0"/>
        </w:numPr>
        <w:ind w:leftChars="0" w:firstLine="420" w:firstLineChars="0"/>
        <w:jc w:val="both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1.点击修改所在地区。2.选择所在城市。如图2-1所示。</w:t>
      </w:r>
    </w:p>
    <w:p w14:paraId="6F63C32C">
      <w:pPr>
        <w:bidi w:val="0"/>
        <w:jc w:val="center"/>
      </w:pPr>
      <w:r>
        <w:drawing>
          <wp:inline distT="0" distB="0" distL="114300" distR="114300">
            <wp:extent cx="2324735" cy="4115435"/>
            <wp:effectExtent l="0" t="0" r="6985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24735" cy="411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003B0">
      <w:pPr>
        <w:jc w:val="center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图2-1</w:t>
      </w:r>
    </w:p>
    <w:p w14:paraId="7ADDA720">
      <w:pPr>
        <w:jc w:val="center"/>
        <w:rPr>
          <w:rFonts w:hint="default"/>
          <w:lang w:val="en-US" w:eastAsia="zh-CN"/>
        </w:rPr>
      </w:pPr>
    </w:p>
    <w:p w14:paraId="05325314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</w:pPr>
    </w:p>
    <w:p w14:paraId="7898005D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三、运输企业报备操作流程 </w:t>
      </w:r>
    </w:p>
    <w:p w14:paraId="4C57887B">
      <w:pPr>
        <w:keepNext w:val="0"/>
        <w:keepLines w:val="0"/>
        <w:widowControl/>
        <w:suppressLineNumbers w:val="0"/>
        <w:jc w:val="left"/>
      </w:pPr>
      <w:r>
        <w:rPr>
          <w:rFonts w:ascii="Calibri" w:hAnsi="Calibri" w:eastAsia="宋体" w:cs="Calibri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1. 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运输企业清运报备操作流程。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步点击清运报备。第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2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步点 </w:t>
      </w:r>
    </w:p>
    <w:p w14:paraId="194DA25B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击信息填报。第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>步补充运输的具体信息。</w:t>
      </w:r>
    </w:p>
    <w:p w14:paraId="1ABAD315">
      <w:pPr>
        <w:jc w:val="both"/>
      </w:pPr>
    </w:p>
    <w:p w14:paraId="1F1F8BA1">
      <w:pPr>
        <w:keepNext w:val="0"/>
        <w:keepLines w:val="0"/>
        <w:widowControl/>
        <w:suppressLineNumbers w:val="0"/>
        <w:jc w:val="left"/>
        <w:rPr>
          <w:rFonts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2321560" cy="3965575"/>
            <wp:effectExtent l="0" t="0" r="10160" b="1206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21560" cy="396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44420" cy="4001770"/>
            <wp:effectExtent l="0" t="0" r="2540" b="635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44420" cy="400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380E4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2407920" cy="4349750"/>
            <wp:effectExtent l="0" t="0" r="0" b="889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7920" cy="434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53640" cy="4385945"/>
            <wp:effectExtent l="0" t="0" r="0" b="317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rcRect t="4839" b="6095"/>
                    <a:stretch>
                      <a:fillRect/>
                    </a:stretch>
                  </pic:blipFill>
                  <pic:spPr>
                    <a:xfrm>
                      <a:off x="0" y="0"/>
                      <a:ext cx="2453640" cy="438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B1926E">
      <w:pPr>
        <w:keepNext w:val="0"/>
        <w:keepLines w:val="0"/>
        <w:widowControl/>
        <w:suppressLineNumbers w:val="0"/>
        <w:jc w:val="left"/>
      </w:pPr>
      <w:r>
        <w:rPr>
          <w:rFonts w:hint="eastAsia"/>
          <w:b/>
          <w:bCs/>
          <w:sz w:val="24"/>
          <w:szCs w:val="32"/>
          <w:highlight w:val="yellow"/>
          <w:lang w:val="en-US" w:eastAsia="zh-CN"/>
        </w:rPr>
        <w:t>补充：点击第二步编辑路线后，生成路径规划，生成路线后提交即可。</w:t>
      </w:r>
    </w:p>
    <w:p w14:paraId="273425A0">
      <w:pPr>
        <w:keepNext w:val="0"/>
        <w:keepLines w:val="0"/>
        <w:widowControl/>
        <w:numPr>
          <w:ilvl w:val="0"/>
          <w:numId w:val="0"/>
        </w:numPr>
        <w:suppressLineNumbers w:val="0"/>
        <w:ind w:left="210" w:leftChars="0" w:firstLine="0" w:firstLineChars="0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四、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如需更改路径。</w:t>
      </w:r>
    </w:p>
    <w:p w14:paraId="691267FB">
      <w:pPr>
        <w:keepNext w:val="0"/>
        <w:keepLines w:val="0"/>
        <w:widowControl/>
        <w:numPr>
          <w:numId w:val="0"/>
        </w:numPr>
        <w:suppressLineNumbers w:val="0"/>
        <w:ind w:left="210" w:leftChars="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步点击途径点。第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2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步在地图中选择途径点。第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3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 xml:space="preserve">步点击保存。第 </w:t>
      </w:r>
      <w:r>
        <w:rPr>
          <w:rFonts w:hint="default" w:ascii="Calibri" w:hAnsi="Calibri" w:eastAsia="宋体" w:cs="Calibri"/>
          <w:color w:val="000000"/>
          <w:kern w:val="0"/>
          <w:sz w:val="28"/>
          <w:szCs w:val="28"/>
          <w:lang w:val="en-US" w:eastAsia="zh-CN" w:bidi="ar"/>
        </w:rPr>
        <w:t xml:space="preserve">4 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>步点击生成路径规划。如路径没有问题，即可点击提交。</w:t>
      </w:r>
    </w:p>
    <w:p w14:paraId="2E5265AC">
      <w:pPr>
        <w:keepNext w:val="0"/>
        <w:keepLines w:val="0"/>
        <w:widowControl/>
        <w:numPr>
          <w:numId w:val="0"/>
        </w:numPr>
        <w:suppressLineNumbers w:val="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5865495" cy="4143375"/>
            <wp:effectExtent l="0" t="0" r="1905" b="190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rcRect r="5588" b="3463"/>
                    <a:stretch>
                      <a:fillRect/>
                    </a:stretch>
                  </pic:blipFill>
                  <pic:spPr>
                    <a:xfrm>
                      <a:off x="0" y="0"/>
                      <a:ext cx="586549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0B896">
      <w:pPr>
        <w:jc w:val="both"/>
      </w:pPr>
    </w:p>
    <w:p w14:paraId="682810CB">
      <w:pPr>
        <w:jc w:val="both"/>
        <w:rPr>
          <w:rFonts w:hint="default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A4305BA"/>
    <w:rsid w:val="180968B0"/>
    <w:rsid w:val="40F56F93"/>
    <w:rsid w:val="43DA4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481</Words>
  <Characters>499</Characters>
  <Lines>0</Lines>
  <Paragraphs>0</Paragraphs>
  <TotalTime>6</TotalTime>
  <ScaleCrop>false</ScaleCrop>
  <LinksUpToDate>false</LinksUpToDate>
  <CharactersWithSpaces>562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2024-12-26T09:21:00Z</dcterms:created>
  <dc:creator>12239</dc:creator>
  <cp:lastModifiedBy>猪大肠</cp:lastModifiedBy>
  <dcterms:modified xsi:type="dcterms:W3CDTF">2025-02-19T08:39:24Z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KSOTemplateDocerSaveRecord">
    <vt:lpwstr>eyJoZGlkIjoiNTg0MzMyNGJiMDEzODc5ODNlMGVjODViOWRkZjg1MDgiLCJ1c2VySWQiOiI3MjQwODY4OTUifQ==</vt:lpwstr>
  </property>
  <property fmtid="{D5CDD505-2E9C-101B-9397-08002B2CF9AE}" pid="4" name="ICV">
    <vt:lpwstr>2C0ECB6524C14583877F6F7645182126_12</vt:lpwstr>
  </property>
</Properties>
</file>